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99C3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6E2E99C4" w14:textId="032527B3" w:rsidR="0055537B" w:rsidRPr="001B0FB0" w:rsidRDefault="000D3DCC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FB0">
        <w:rPr>
          <w:rFonts w:ascii="Times New Roman" w:hAnsi="Times New Roman" w:cs="Times New Roman"/>
          <w:sz w:val="24"/>
          <w:szCs w:val="24"/>
        </w:rPr>
        <w:t>Mur</w:t>
      </w:r>
      <w:r w:rsidR="00B35B78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B42957" w:rsidRPr="001B0FB0">
        <w:rPr>
          <w:rFonts w:ascii="Times New Roman" w:hAnsi="Times New Roman" w:cs="Times New Roman"/>
          <w:sz w:val="24"/>
          <w:szCs w:val="24"/>
        </w:rPr>
        <w:t>mobil</w:t>
      </w:r>
      <w:r w:rsidR="004249ED" w:rsidRPr="001B0FB0">
        <w:rPr>
          <w:rFonts w:ascii="Times New Roman" w:hAnsi="Times New Roman" w:cs="Times New Roman"/>
          <w:sz w:val="24"/>
          <w:szCs w:val="24"/>
        </w:rPr>
        <w:t>e</w:t>
      </w:r>
      <w:r w:rsidR="00B42957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Pr="001B0FB0">
        <w:rPr>
          <w:rFonts w:ascii="Times New Roman" w:hAnsi="Times New Roman" w:cs="Times New Roman"/>
          <w:sz w:val="24"/>
          <w:szCs w:val="24"/>
        </w:rPr>
        <w:t xml:space="preserve">de type </w:t>
      </w:r>
      <w:r w:rsidR="003D67A6" w:rsidRPr="001B0FB0">
        <w:rPr>
          <w:rFonts w:ascii="Times New Roman" w:hAnsi="Times New Roman" w:cs="Times New Roman"/>
          <w:sz w:val="24"/>
          <w:szCs w:val="24"/>
        </w:rPr>
        <w:t>VARIFLEX</w:t>
      </w:r>
      <w:r w:rsidR="00237ACE">
        <w:rPr>
          <w:rFonts w:ascii="Times New Roman" w:hAnsi="Times New Roman" w:cs="Times New Roman"/>
          <w:sz w:val="24"/>
          <w:szCs w:val="24"/>
        </w:rPr>
        <w:t xml:space="preserve"> </w:t>
      </w:r>
      <w:r w:rsidR="003D67A6" w:rsidRPr="001B0FB0">
        <w:rPr>
          <w:rFonts w:ascii="Times New Roman" w:hAnsi="Times New Roman" w:cs="Times New Roman"/>
          <w:sz w:val="24"/>
          <w:szCs w:val="24"/>
        </w:rPr>
        <w:t>100 GLAS</w:t>
      </w:r>
      <w:bookmarkStart w:id="0" w:name="_Hlk501558520"/>
      <w:r w:rsidR="00237ACE">
        <w:rPr>
          <w:rFonts w:ascii="Times New Roman" w:hAnsi="Times New Roman" w:cs="Times New Roman"/>
          <w:sz w:val="24"/>
          <w:szCs w:val="24"/>
        </w:rPr>
        <w:t xml:space="preserve">S </w:t>
      </w:r>
      <w:r w:rsidR="007B54AD" w:rsidRPr="001B0FB0">
        <w:rPr>
          <w:rFonts w:ascii="Times New Roman" w:hAnsi="Times New Roman" w:cs="Times New Roman"/>
          <w:sz w:val="24"/>
          <w:szCs w:val="24"/>
        </w:rPr>
        <w:t>COMFORDRIVE</w:t>
      </w:r>
      <w:bookmarkEnd w:id="0"/>
      <w:r w:rsidR="007B54AD" w:rsidRPr="001B0FB0">
        <w:rPr>
          <w:rFonts w:ascii="Times New Roman" w:hAnsi="Times New Roman" w:cs="Times New Roman"/>
          <w:sz w:val="24"/>
          <w:szCs w:val="24"/>
        </w:rPr>
        <w:t xml:space="preserve"> TOUT</w:t>
      </w:r>
      <w:r w:rsidR="00303667" w:rsidRPr="001B0FB0">
        <w:rPr>
          <w:rFonts w:ascii="Times New Roman" w:hAnsi="Times New Roman" w:cs="Times New Roman"/>
          <w:sz w:val="24"/>
          <w:szCs w:val="24"/>
        </w:rPr>
        <w:t xml:space="preserve"> AUTOMATIQUE </w:t>
      </w:r>
      <w:r w:rsidRPr="001B0FB0">
        <w:rPr>
          <w:rFonts w:ascii="Times New Roman" w:hAnsi="Times New Roman" w:cs="Times New Roman"/>
          <w:sz w:val="24"/>
          <w:szCs w:val="24"/>
        </w:rPr>
        <w:t>de chez DORMA</w:t>
      </w:r>
      <w:r w:rsidR="00303667" w:rsidRPr="001B0FB0">
        <w:rPr>
          <w:rFonts w:ascii="Times New Roman" w:hAnsi="Times New Roman" w:cs="Times New Roman"/>
          <w:sz w:val="24"/>
          <w:szCs w:val="24"/>
        </w:rPr>
        <w:t>HUPPE</w:t>
      </w:r>
      <w:r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720E13" w:rsidRPr="001B0FB0">
        <w:rPr>
          <w:rFonts w:ascii="Times New Roman" w:hAnsi="Times New Roman" w:cs="Times New Roman"/>
          <w:sz w:val="24"/>
          <w:szCs w:val="24"/>
        </w:rPr>
        <w:t xml:space="preserve">avec remplissage par double vitrage </w:t>
      </w:r>
      <w:r w:rsidR="00AD6D22" w:rsidRPr="001B0FB0">
        <w:rPr>
          <w:rFonts w:ascii="Times New Roman" w:hAnsi="Times New Roman" w:cs="Times New Roman"/>
          <w:sz w:val="24"/>
          <w:szCs w:val="24"/>
        </w:rPr>
        <w:t>pour un affaiblissement acoustique de 4</w:t>
      </w:r>
      <w:r w:rsidR="00535914" w:rsidRPr="001B0FB0">
        <w:rPr>
          <w:rFonts w:ascii="Times New Roman" w:hAnsi="Times New Roman" w:cs="Times New Roman"/>
          <w:sz w:val="24"/>
          <w:szCs w:val="24"/>
        </w:rPr>
        <w:t xml:space="preserve">7 à </w:t>
      </w:r>
      <w:r w:rsidR="00094B78" w:rsidRPr="001B0FB0">
        <w:rPr>
          <w:rFonts w:ascii="Times New Roman" w:hAnsi="Times New Roman" w:cs="Times New Roman"/>
          <w:sz w:val="24"/>
          <w:szCs w:val="24"/>
        </w:rPr>
        <w:t>52</w:t>
      </w:r>
      <w:r w:rsidR="00AD6D22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094B78" w:rsidRPr="001B0FB0">
        <w:rPr>
          <w:rFonts w:ascii="Times New Roman" w:hAnsi="Times New Roman" w:cs="Times New Roman"/>
          <w:sz w:val="24"/>
          <w:szCs w:val="24"/>
        </w:rPr>
        <w:t>dB R’w</w:t>
      </w:r>
      <w:r w:rsidR="00303667" w:rsidRPr="001B0FB0">
        <w:rPr>
          <w:rFonts w:ascii="Times New Roman" w:hAnsi="Times New Roman" w:cs="Times New Roman"/>
          <w:sz w:val="24"/>
          <w:szCs w:val="24"/>
        </w:rPr>
        <w:t>.</w:t>
      </w:r>
    </w:p>
    <w:p w14:paraId="6E2E99C5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99C6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6782ACF9" w14:textId="7B7E1171" w:rsidR="00303667" w:rsidRDefault="000D3DCC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mur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</w:t>
      </w:r>
      <w:r w:rsidR="004249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type </w:t>
      </w:r>
      <w:r w:rsidR="00094B78">
        <w:rPr>
          <w:rFonts w:ascii="Times New Roman" w:hAnsi="Times New Roman" w:cs="Times New Roman"/>
          <w:sz w:val="24"/>
          <w:szCs w:val="24"/>
        </w:rPr>
        <w:t xml:space="preserve">VARIFLEX 100 </w:t>
      </w:r>
      <w:r w:rsidR="00094B78" w:rsidRPr="007B54AD">
        <w:rPr>
          <w:rFonts w:ascii="Times New Roman" w:hAnsi="Times New Roman" w:cs="Times New Roman"/>
          <w:sz w:val="24"/>
          <w:szCs w:val="24"/>
        </w:rPr>
        <w:t>GLAS</w:t>
      </w:r>
      <w:r w:rsidR="00237ACE">
        <w:rPr>
          <w:rFonts w:ascii="Times New Roman" w:hAnsi="Times New Roman" w:cs="Times New Roman"/>
          <w:sz w:val="24"/>
          <w:szCs w:val="24"/>
        </w:rPr>
        <w:t>S</w:t>
      </w:r>
      <w:r w:rsidR="00303667" w:rsidRPr="007B54AD">
        <w:rPr>
          <w:rFonts w:ascii="Times New Roman" w:hAnsi="Times New Roman" w:cs="Times New Roman"/>
          <w:sz w:val="24"/>
          <w:szCs w:val="24"/>
        </w:rPr>
        <w:t xml:space="preserve"> </w:t>
      </w:r>
      <w:r w:rsidR="007B54AD" w:rsidRPr="007B54AD">
        <w:rPr>
          <w:rFonts w:ascii="Times New Roman" w:hAnsi="Times New Roman" w:cs="Times New Roman"/>
          <w:sz w:val="24"/>
          <w:szCs w:val="24"/>
        </w:rPr>
        <w:t>COMFORDRIVE</w:t>
      </w:r>
      <w:r w:rsidR="007B54AD">
        <w:rPr>
          <w:rFonts w:ascii="Times New Roman" w:hAnsi="Times New Roman" w:cs="Times New Roman"/>
          <w:sz w:val="24"/>
          <w:szCs w:val="24"/>
        </w:rPr>
        <w:t xml:space="preserve"> TOUT</w:t>
      </w:r>
      <w:r w:rsidR="00303667">
        <w:rPr>
          <w:rFonts w:ascii="Times New Roman" w:hAnsi="Times New Roman" w:cs="Times New Roman"/>
          <w:sz w:val="24"/>
          <w:szCs w:val="24"/>
        </w:rPr>
        <w:t xml:space="preserve"> AUTOMATIQUE </w:t>
      </w:r>
      <w:r>
        <w:rPr>
          <w:rFonts w:ascii="Times New Roman" w:hAnsi="Times New Roman" w:cs="Times New Roman"/>
          <w:sz w:val="24"/>
          <w:szCs w:val="24"/>
        </w:rPr>
        <w:t>de chez DORMA</w:t>
      </w:r>
      <w:r w:rsidR="00303667">
        <w:rPr>
          <w:rFonts w:ascii="Times New Roman" w:hAnsi="Times New Roman" w:cs="Times New Roman"/>
          <w:sz w:val="24"/>
          <w:szCs w:val="24"/>
        </w:rPr>
        <w:t>HUPPE</w:t>
      </w:r>
      <w:r w:rsidR="00720E13">
        <w:rPr>
          <w:rFonts w:ascii="Times New Roman" w:hAnsi="Times New Roman" w:cs="Times New Roman"/>
          <w:sz w:val="24"/>
          <w:szCs w:val="24"/>
        </w:rPr>
        <w:t xml:space="preserve"> avec remplissage par double vitrage</w:t>
      </w:r>
      <w:r w:rsidR="00303667">
        <w:rPr>
          <w:rFonts w:ascii="Times New Roman" w:hAnsi="Times New Roman" w:cs="Times New Roman"/>
          <w:sz w:val="24"/>
          <w:szCs w:val="24"/>
        </w:rPr>
        <w:t>.</w:t>
      </w:r>
      <w:r w:rsidR="001B0FB0">
        <w:rPr>
          <w:rFonts w:ascii="Times New Roman" w:hAnsi="Times New Roman" w:cs="Times New Roman"/>
          <w:sz w:val="24"/>
          <w:szCs w:val="24"/>
        </w:rPr>
        <w:t xml:space="preserve"> Concessionnaire : SBI -Sammob Bâtiment industrie- 01 49 32 02 48 </w:t>
      </w:r>
      <w:hyperlink r:id="rId5" w:history="1">
        <w:r w:rsidR="001B0FB0" w:rsidRPr="00145693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p w14:paraId="0E8889A0" w14:textId="77777777" w:rsidR="001B0FB0" w:rsidRDefault="001B0FB0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2AF11" w14:textId="16ABE815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mur est constitué de châssis en aluminium anodisé naturel de base avec système de parcloses clipsables pour la tenue du vitrage.</w:t>
      </w:r>
    </w:p>
    <w:p w14:paraId="0272D427" w14:textId="6A62CC93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Profils verticaux en aluminium anodisés naturels (finition de type U profils aluminium apparents). </w:t>
      </w:r>
    </w:p>
    <w:p w14:paraId="6B4F00D6" w14:textId="551FAC0B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Laquage ou anodisation colorée des profils en option.</w:t>
      </w:r>
    </w:p>
    <w:p w14:paraId="0A419FC2" w14:textId="12A2BBC5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 affaiblissement acoustique de</w:t>
      </w:r>
      <w:r w:rsidR="00004C63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47 dB R’w / </w:t>
      </w:r>
      <w:r w:rsidR="00004C6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trempé 8+10mm)</w:t>
      </w:r>
      <w:r>
        <w:rPr>
          <w:rFonts w:ascii="Times New Roman" w:hAnsi="Times New Roman" w:cs="Times New Roman"/>
          <w:sz w:val="24"/>
          <w:szCs w:val="24"/>
        </w:rPr>
        <w:t xml:space="preserve">- 50  dB R’w / </w:t>
      </w:r>
      <w:r w:rsidR="00004C6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8+8mm)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C6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dB R’w / </w:t>
      </w:r>
      <w:r w:rsidR="00004C63">
        <w:rPr>
          <w:rFonts w:ascii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10+10mm).</w:t>
      </w:r>
    </w:p>
    <w:p w14:paraId="02094C94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auto-alimenté en basse tension 24V encastré dans le plafond, multidirectionnel.</w:t>
      </w:r>
    </w:p>
    <w:p w14:paraId="2B0C55AB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849">
        <w:rPr>
          <w:rFonts w:ascii="Times New Roman" w:hAnsi="Times New Roman" w:cs="Times New Roman"/>
          <w:sz w:val="24"/>
          <w:szCs w:val="24"/>
        </w:rPr>
        <w:t xml:space="preserve">Présence d’un rail guide au </w:t>
      </w:r>
      <w:r>
        <w:rPr>
          <w:rFonts w:ascii="Times New Roman" w:hAnsi="Times New Roman" w:cs="Times New Roman"/>
          <w:sz w:val="24"/>
          <w:szCs w:val="24"/>
        </w:rPr>
        <w:t>sol encastré selon les cas</w:t>
      </w:r>
    </w:p>
    <w:p w14:paraId="36F1DEF1" w14:textId="565DC745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aluminium assemblé en usine et suspendus à des chariots motorisés.</w:t>
      </w:r>
    </w:p>
    <w:p w14:paraId="4889057F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automatique. </w:t>
      </w:r>
    </w:p>
    <w:p w14:paraId="78029E10" w14:textId="590B334E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 murale ouverture / fermeture par panneau de contrôle programmable et a clés (commande de secours actionnées par une manivelle reliée au mécanisme).</w:t>
      </w:r>
    </w:p>
    <w:p w14:paraId="1DBC0C15" w14:textId="3C2C660E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01560213"/>
      <w:r>
        <w:rPr>
          <w:rFonts w:ascii="Times New Roman" w:hAnsi="Times New Roman" w:cs="Times New Roman"/>
          <w:sz w:val="24"/>
          <w:szCs w:val="24"/>
        </w:rPr>
        <w:t>Batterie de secours intégrée au système COMFORTDRIVE</w:t>
      </w:r>
    </w:p>
    <w:bookmarkEnd w:id="1"/>
    <w:p w14:paraId="1776B5D7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402AAD7B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Sortie des plinthes en série de 20 m/m (mini 10m/m et maxi 35m/m).</w:t>
      </w:r>
    </w:p>
    <w:p w14:paraId="025ED259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1560331"/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bookmarkEnd w:id="2"/>
    <w:p w14:paraId="4140F8BA" w14:textId="770A01F3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Remplacement aisé d’un </w:t>
      </w:r>
      <w:r w:rsidR="00004C63">
        <w:rPr>
          <w:rFonts w:ascii="Times New Roman" w:hAnsi="Times New Roman" w:cs="Times New Roman"/>
          <w:sz w:val="24"/>
          <w:szCs w:val="24"/>
        </w:rPr>
        <w:t>vitrage</w:t>
      </w:r>
      <w:r>
        <w:rPr>
          <w:rFonts w:ascii="Times New Roman" w:hAnsi="Times New Roman" w:cs="Times New Roman"/>
          <w:sz w:val="24"/>
          <w:szCs w:val="24"/>
        </w:rPr>
        <w:t xml:space="preserve"> sans déposer le châssis. </w:t>
      </w:r>
    </w:p>
    <w:p w14:paraId="6827A54B" w14:textId="77777777" w:rsidR="00D10CA8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de stores d’occultation vénitiens 35mm motorisés à commande radio.</w:t>
      </w:r>
    </w:p>
    <w:p w14:paraId="453052FC" w14:textId="53FD212F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Manoeuvre de haut en bas ou de bas en haut.</w:t>
      </w:r>
    </w:p>
    <w:p w14:paraId="297B6D7C" w14:textId="1CEA8785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Possibilité d’avoir une opacité </w:t>
      </w:r>
      <w:r w:rsidR="00B30416">
        <w:rPr>
          <w:rFonts w:ascii="Times New Roman" w:hAnsi="Times New Roman" w:cs="Times New Roman"/>
          <w:sz w:val="24"/>
          <w:szCs w:val="24"/>
        </w:rPr>
        <w:t>contrôlée</w:t>
      </w:r>
      <w:r>
        <w:rPr>
          <w:rFonts w:ascii="Times New Roman" w:hAnsi="Times New Roman" w:cs="Times New Roman"/>
          <w:sz w:val="24"/>
          <w:szCs w:val="24"/>
        </w:rPr>
        <w:t xml:space="preserve"> MAGIC</w:t>
      </w:r>
      <w:r w:rsidR="0023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237ACE">
        <w:rPr>
          <w:rFonts w:ascii="Times New Roman" w:hAnsi="Times New Roman" w:cs="Times New Roman"/>
          <w:sz w:val="24"/>
          <w:szCs w:val="24"/>
        </w:rPr>
        <w:t>S</w:t>
      </w:r>
      <w:r w:rsidR="00B30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2DC45" w14:textId="2F28C584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004C63">
        <w:rPr>
          <w:rFonts w:ascii="Times New Roman" w:hAnsi="Times New Roman" w:cs="Times New Roman"/>
          <w:sz w:val="24"/>
          <w:szCs w:val="24"/>
        </w:rPr>
        <w:t>éléments pleins peuvent être</w:t>
      </w:r>
      <w:r>
        <w:rPr>
          <w:rFonts w:ascii="Times New Roman" w:hAnsi="Times New Roman" w:cs="Times New Roman"/>
          <w:sz w:val="24"/>
          <w:szCs w:val="24"/>
        </w:rPr>
        <w:t xml:space="preserve"> revêtus d’une finition de base au choix dans la gamme du fabricant (tout autre type de revêtement possible sur Etude technique et financière).</w:t>
      </w:r>
    </w:p>
    <w:p w14:paraId="41194810" w14:textId="5C8137FF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mural télescopique (AWA)- élément télescopique (TE) - élément normal (VE) - porte mobile simple </w:t>
      </w:r>
      <w:r w:rsidR="00004C63">
        <w:rPr>
          <w:rFonts w:ascii="Times New Roman" w:hAnsi="Times New Roman" w:cs="Times New Roman"/>
          <w:sz w:val="24"/>
          <w:szCs w:val="24"/>
        </w:rPr>
        <w:t xml:space="preserve">pleine ou </w:t>
      </w:r>
      <w:r w:rsidR="00004C63" w:rsidRPr="00004C63">
        <w:rPr>
          <w:rFonts w:ascii="Times New Roman" w:hAnsi="Times New Roman" w:cs="Times New Roman"/>
          <w:b/>
          <w:sz w:val="24"/>
          <w:szCs w:val="24"/>
        </w:rPr>
        <w:t>entièrement vitrée</w:t>
      </w:r>
      <w:r w:rsidR="00004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(DT)</w:t>
      </w:r>
      <w:r w:rsidR="007B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-élément d’angles fixe ou variable(EE).</w:t>
      </w:r>
    </w:p>
    <w:p w14:paraId="4069A09D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</w:t>
      </w:r>
      <w:r w:rsidRPr="00D2069D">
        <w:rPr>
          <w:rFonts w:ascii="Times New Roman" w:hAnsi="Times New Roman" w:cs="Times New Roman"/>
          <w:b/>
          <w:sz w:val="24"/>
          <w:szCs w:val="24"/>
        </w:rPr>
        <w:t>VARIABLE REGULEE SELON UN POIDS MAXIMAL DE 500KG PAR ELEMENT</w:t>
      </w:r>
    </w:p>
    <w:p w14:paraId="2F438FF0" w14:textId="77777777" w:rsidR="007B54AD" w:rsidRPr="00625A72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750 mm et 1250 mm</w:t>
      </w:r>
    </w:p>
    <w:p w14:paraId="4DF5A90D" w14:textId="77777777" w:rsidR="007B54AD" w:rsidRDefault="007B54AD" w:rsidP="007B54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F3DFA" w14:textId="1F93BEBE" w:rsidR="007B54AD" w:rsidRPr="00983849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3F830C9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panneaux seront revêtus d’une finition de base au choix dans la gamme du fabricant (tout autre type de revêtement possible sur Etude technique et financière).</w:t>
      </w:r>
    </w:p>
    <w:p w14:paraId="03744C8A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mural télescopique (AWA)- élément télescopique (TE) - élément normal (VE) - porte mobile simple (DT) -élément d’angles fixe ou variable(EE).</w:t>
      </w:r>
    </w:p>
    <w:p w14:paraId="2B158A8F" w14:textId="22BA8CAC" w:rsidR="00303667" w:rsidRDefault="00303667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3667" w:rsidSect="009228C1"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97B51"/>
    <w:multiLevelType w:val="hybridMultilevel"/>
    <w:tmpl w:val="5F2A6172"/>
    <w:lvl w:ilvl="0" w:tplc="2CB6B8E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352639F"/>
    <w:multiLevelType w:val="hybridMultilevel"/>
    <w:tmpl w:val="4370A98C"/>
    <w:lvl w:ilvl="0" w:tplc="52A88A3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B25"/>
    <w:multiLevelType w:val="hybridMultilevel"/>
    <w:tmpl w:val="06729188"/>
    <w:lvl w:ilvl="0" w:tplc="91AAC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19"/>
  </w:num>
  <w:num w:numId="5">
    <w:abstractNumId w:val="6"/>
  </w:num>
  <w:num w:numId="6">
    <w:abstractNumId w:val="8"/>
  </w:num>
  <w:num w:numId="7">
    <w:abstractNumId w:val="11"/>
  </w:num>
  <w:num w:numId="8">
    <w:abstractNumId w:val="24"/>
  </w:num>
  <w:num w:numId="9">
    <w:abstractNumId w:val="20"/>
  </w:num>
  <w:num w:numId="10">
    <w:abstractNumId w:val="0"/>
  </w:num>
  <w:num w:numId="11">
    <w:abstractNumId w:val="16"/>
  </w:num>
  <w:num w:numId="12">
    <w:abstractNumId w:val="9"/>
  </w:num>
  <w:num w:numId="13">
    <w:abstractNumId w:val="14"/>
  </w:num>
  <w:num w:numId="14">
    <w:abstractNumId w:val="15"/>
  </w:num>
  <w:num w:numId="15">
    <w:abstractNumId w:val="4"/>
  </w:num>
  <w:num w:numId="16">
    <w:abstractNumId w:val="22"/>
  </w:num>
  <w:num w:numId="17">
    <w:abstractNumId w:val="23"/>
  </w:num>
  <w:num w:numId="18">
    <w:abstractNumId w:val="10"/>
  </w:num>
  <w:num w:numId="19">
    <w:abstractNumId w:val="13"/>
  </w:num>
  <w:num w:numId="20">
    <w:abstractNumId w:val="5"/>
  </w:num>
  <w:num w:numId="21">
    <w:abstractNumId w:val="3"/>
  </w:num>
  <w:num w:numId="22">
    <w:abstractNumId w:val="12"/>
  </w:num>
  <w:num w:numId="23">
    <w:abstractNumId w:val="18"/>
  </w:num>
  <w:num w:numId="24">
    <w:abstractNumId w:val="1"/>
  </w:num>
  <w:num w:numId="25">
    <w:abstractNumId w:val="21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04C63"/>
    <w:rsid w:val="00014F3B"/>
    <w:rsid w:val="0001712C"/>
    <w:rsid w:val="0005015A"/>
    <w:rsid w:val="000534B0"/>
    <w:rsid w:val="00067CBA"/>
    <w:rsid w:val="00080AE4"/>
    <w:rsid w:val="00082018"/>
    <w:rsid w:val="00094B78"/>
    <w:rsid w:val="000A292F"/>
    <w:rsid w:val="000C1D84"/>
    <w:rsid w:val="000D3DCC"/>
    <w:rsid w:val="000E5F65"/>
    <w:rsid w:val="000F0820"/>
    <w:rsid w:val="00107367"/>
    <w:rsid w:val="00124D24"/>
    <w:rsid w:val="00131252"/>
    <w:rsid w:val="00131416"/>
    <w:rsid w:val="00150941"/>
    <w:rsid w:val="00156A1B"/>
    <w:rsid w:val="00185686"/>
    <w:rsid w:val="001A4B1E"/>
    <w:rsid w:val="001B0FB0"/>
    <w:rsid w:val="001C0241"/>
    <w:rsid w:val="001D0146"/>
    <w:rsid w:val="001E649D"/>
    <w:rsid w:val="001F7C76"/>
    <w:rsid w:val="00222248"/>
    <w:rsid w:val="00233E77"/>
    <w:rsid w:val="00237ACE"/>
    <w:rsid w:val="002545BB"/>
    <w:rsid w:val="00255768"/>
    <w:rsid w:val="0028706A"/>
    <w:rsid w:val="002950A3"/>
    <w:rsid w:val="002C0156"/>
    <w:rsid w:val="002C087E"/>
    <w:rsid w:val="002C7640"/>
    <w:rsid w:val="002D3B0B"/>
    <w:rsid w:val="002E0B91"/>
    <w:rsid w:val="002E36F8"/>
    <w:rsid w:val="002F031F"/>
    <w:rsid w:val="00302E67"/>
    <w:rsid w:val="00303667"/>
    <w:rsid w:val="00314ED2"/>
    <w:rsid w:val="00330356"/>
    <w:rsid w:val="00373AFB"/>
    <w:rsid w:val="003939B8"/>
    <w:rsid w:val="003A4615"/>
    <w:rsid w:val="003D67A6"/>
    <w:rsid w:val="003D777D"/>
    <w:rsid w:val="003E1D17"/>
    <w:rsid w:val="003F1926"/>
    <w:rsid w:val="00415F39"/>
    <w:rsid w:val="00420634"/>
    <w:rsid w:val="0042430F"/>
    <w:rsid w:val="004249ED"/>
    <w:rsid w:val="00440F81"/>
    <w:rsid w:val="00451EB1"/>
    <w:rsid w:val="004661CD"/>
    <w:rsid w:val="00470335"/>
    <w:rsid w:val="004C6F78"/>
    <w:rsid w:val="004E1BE9"/>
    <w:rsid w:val="00513696"/>
    <w:rsid w:val="00522095"/>
    <w:rsid w:val="00535914"/>
    <w:rsid w:val="0055537B"/>
    <w:rsid w:val="005803D2"/>
    <w:rsid w:val="005B28D0"/>
    <w:rsid w:val="005C2D73"/>
    <w:rsid w:val="005F5B57"/>
    <w:rsid w:val="00606936"/>
    <w:rsid w:val="00617A73"/>
    <w:rsid w:val="00637976"/>
    <w:rsid w:val="00643EF0"/>
    <w:rsid w:val="0065559F"/>
    <w:rsid w:val="006A431F"/>
    <w:rsid w:val="006A60A9"/>
    <w:rsid w:val="006A68B6"/>
    <w:rsid w:val="00711D17"/>
    <w:rsid w:val="00720E13"/>
    <w:rsid w:val="007525AB"/>
    <w:rsid w:val="00752B97"/>
    <w:rsid w:val="00752F59"/>
    <w:rsid w:val="007604CF"/>
    <w:rsid w:val="00765D8B"/>
    <w:rsid w:val="00795533"/>
    <w:rsid w:val="007B54AD"/>
    <w:rsid w:val="007C5AE7"/>
    <w:rsid w:val="008151FD"/>
    <w:rsid w:val="0081723B"/>
    <w:rsid w:val="00852B91"/>
    <w:rsid w:val="00860701"/>
    <w:rsid w:val="00861E25"/>
    <w:rsid w:val="008B4F6C"/>
    <w:rsid w:val="008B53A0"/>
    <w:rsid w:val="008C64B8"/>
    <w:rsid w:val="008F02CA"/>
    <w:rsid w:val="009228C1"/>
    <w:rsid w:val="009262CA"/>
    <w:rsid w:val="00960649"/>
    <w:rsid w:val="009714FF"/>
    <w:rsid w:val="009A43B6"/>
    <w:rsid w:val="009A740C"/>
    <w:rsid w:val="00A011B7"/>
    <w:rsid w:val="00A1236B"/>
    <w:rsid w:val="00A34705"/>
    <w:rsid w:val="00A80555"/>
    <w:rsid w:val="00A8293A"/>
    <w:rsid w:val="00AA221A"/>
    <w:rsid w:val="00AD6D22"/>
    <w:rsid w:val="00AE37DF"/>
    <w:rsid w:val="00B30416"/>
    <w:rsid w:val="00B3474C"/>
    <w:rsid w:val="00B35B78"/>
    <w:rsid w:val="00B42957"/>
    <w:rsid w:val="00B57FE6"/>
    <w:rsid w:val="00BB1989"/>
    <w:rsid w:val="00BC77EB"/>
    <w:rsid w:val="00BD147F"/>
    <w:rsid w:val="00C200D2"/>
    <w:rsid w:val="00C323C6"/>
    <w:rsid w:val="00C40E9F"/>
    <w:rsid w:val="00C668DD"/>
    <w:rsid w:val="00C70735"/>
    <w:rsid w:val="00C8700A"/>
    <w:rsid w:val="00CC4C6C"/>
    <w:rsid w:val="00CE7AAA"/>
    <w:rsid w:val="00D02BDD"/>
    <w:rsid w:val="00D05A6D"/>
    <w:rsid w:val="00D10CA8"/>
    <w:rsid w:val="00D32C2B"/>
    <w:rsid w:val="00D33E0F"/>
    <w:rsid w:val="00D506B5"/>
    <w:rsid w:val="00D51CD3"/>
    <w:rsid w:val="00D56186"/>
    <w:rsid w:val="00D57123"/>
    <w:rsid w:val="00D83907"/>
    <w:rsid w:val="00D86E12"/>
    <w:rsid w:val="00D96815"/>
    <w:rsid w:val="00DA40CC"/>
    <w:rsid w:val="00DB2472"/>
    <w:rsid w:val="00DD3E15"/>
    <w:rsid w:val="00DE12A2"/>
    <w:rsid w:val="00DE1325"/>
    <w:rsid w:val="00E1086B"/>
    <w:rsid w:val="00E21B0E"/>
    <w:rsid w:val="00E3443E"/>
    <w:rsid w:val="00E46F99"/>
    <w:rsid w:val="00E52DA6"/>
    <w:rsid w:val="00E73C9D"/>
    <w:rsid w:val="00E90881"/>
    <w:rsid w:val="00E97643"/>
    <w:rsid w:val="00EE141D"/>
    <w:rsid w:val="00EF4B59"/>
    <w:rsid w:val="00F17386"/>
    <w:rsid w:val="00F234DE"/>
    <w:rsid w:val="00F72DCA"/>
    <w:rsid w:val="00F85384"/>
    <w:rsid w:val="00FC3F1B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99C3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1B0F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ammob@sammob-sb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3</cp:revision>
  <cp:lastPrinted>2014-03-31T14:30:00Z</cp:lastPrinted>
  <dcterms:created xsi:type="dcterms:W3CDTF">2017-12-26T07:35:00Z</dcterms:created>
  <dcterms:modified xsi:type="dcterms:W3CDTF">2021-08-18T08:13:00Z</dcterms:modified>
</cp:coreProperties>
</file>